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0D" w:rsidRDefault="00ED1A0D" w:rsidP="0034498B">
      <w:pPr>
        <w:pStyle w:val="NormalWeb"/>
        <w:shd w:val="clear" w:color="auto" w:fill="FFFFFF"/>
        <w:spacing w:before="0" w:beforeAutospacing="0" w:after="0" w:afterAutospacing="0" w:line="220" w:lineRule="exact"/>
        <w:jc w:val="center"/>
        <w:rPr>
          <w:color w:val="000000"/>
        </w:rPr>
      </w:pPr>
      <w:r>
        <w:rPr>
          <w:b/>
          <w:bCs/>
          <w:color w:val="000000"/>
        </w:rPr>
        <w:t>RESOLUTION FOR SIMPLER TAX LAW</w:t>
      </w:r>
      <w:r w:rsidR="007943E2">
        <w:rPr>
          <w:b/>
          <w:bCs/>
          <w:color w:val="000000"/>
        </w:rPr>
        <w:t xml:space="preserve"> (</w:t>
      </w:r>
      <w:r>
        <w:rPr>
          <w:b/>
          <w:bCs/>
          <w:color w:val="000000"/>
        </w:rPr>
        <w:t>A FLAT RATE</w:t>
      </w:r>
      <w:r w:rsidR="007943E2">
        <w:rPr>
          <w:b/>
          <w:bCs/>
          <w:color w:val="000000"/>
        </w:rPr>
        <w:t>)</w:t>
      </w:r>
      <w:r>
        <w:rPr>
          <w:b/>
          <w:bCs/>
          <w:color w:val="000000"/>
        </w:rPr>
        <w:t xml:space="preserve"> NO TAX ON NECESSITIES OF LIFE, </w:t>
      </w:r>
    </w:p>
    <w:p w:rsidR="00ED1A0D" w:rsidRDefault="00ED1A0D" w:rsidP="0034498B">
      <w:pPr>
        <w:pStyle w:val="NormalWeb"/>
        <w:shd w:val="clear" w:color="auto" w:fill="FFFFFF"/>
        <w:spacing w:before="0" w:beforeAutospacing="0" w:after="0" w:afterAutospacing="0" w:line="220" w:lineRule="exact"/>
        <w:jc w:val="center"/>
        <w:rPr>
          <w:color w:val="000000"/>
        </w:rPr>
      </w:pPr>
      <w:r>
        <w:rPr>
          <w:b/>
          <w:bCs/>
          <w:color w:val="000000"/>
        </w:rPr>
        <w:t>AND COMPETITIVE CORPORATE RATES</w:t>
      </w:r>
    </w:p>
    <w:p w:rsidR="00ED1A0D" w:rsidRDefault="00ED1A0D" w:rsidP="0034498B">
      <w:pPr>
        <w:pStyle w:val="NormalWeb"/>
        <w:shd w:val="clear" w:color="auto" w:fill="FFFFFF"/>
        <w:spacing w:before="0" w:beforeAutospacing="0" w:after="0" w:afterAutospacing="0" w:line="220" w:lineRule="exact"/>
        <w:rPr>
          <w:color w:val="000000"/>
        </w:rPr>
      </w:pPr>
    </w:p>
    <w:p w:rsidR="00ED1A0D" w:rsidRPr="00116D25" w:rsidRDefault="00ED1A0D" w:rsidP="0042066C">
      <w:pPr>
        <w:pStyle w:val="NormalWeb"/>
        <w:shd w:val="clear" w:color="auto" w:fill="FFFFFF"/>
        <w:spacing w:before="0" w:beforeAutospacing="0" w:after="0" w:afterAutospacing="0" w:line="214" w:lineRule="exact"/>
      </w:pPr>
      <w:r w:rsidRPr="00116D25">
        <w:t>Whereas, The 16th Amendment to the Constitution was ratified in 1913 for the essential Federal functions specified in the Constitution, now government has grown too large and has expanded its scope well beyond the intent of the Constitution;</w:t>
      </w:r>
      <w:r w:rsidR="002A2B62" w:rsidRPr="00116D25">
        <w:t xml:space="preserve"> and</w:t>
      </w:r>
    </w:p>
    <w:p w:rsidR="00ED1A0D" w:rsidRPr="00116D25" w:rsidRDefault="00ED1A0D" w:rsidP="0042066C">
      <w:pPr>
        <w:pStyle w:val="NormalWeb"/>
        <w:shd w:val="clear" w:color="auto" w:fill="FFFFFF"/>
        <w:spacing w:before="0" w:beforeAutospacing="0" w:after="0" w:afterAutospacing="0" w:line="214" w:lineRule="exact"/>
      </w:pPr>
    </w:p>
    <w:p w:rsidR="00ED1A0D" w:rsidRPr="00116D25" w:rsidRDefault="00ED1A0D" w:rsidP="0042066C">
      <w:pPr>
        <w:pStyle w:val="NormalWeb"/>
        <w:shd w:val="clear" w:color="auto" w:fill="FFFFFF"/>
        <w:spacing w:before="0" w:beforeAutospacing="0" w:after="0" w:afterAutospacing="0" w:line="214" w:lineRule="exact"/>
      </w:pPr>
      <w:r w:rsidRPr="00116D25">
        <w:t>Whereas, When first instituted, the highest income tax rate was 7% for all income over $500,000  (equivalent to $7,462,687 in today's dollars) with personal exemptions equal to $44,776 for single and $59,701 for a married couple (in today's dollars)</w:t>
      </w:r>
      <w:r w:rsidR="002A2B62" w:rsidRPr="00116D25">
        <w:t>, but t</w:t>
      </w:r>
      <w:r w:rsidRPr="00116D25">
        <w:t>oday's top Federal tax rate is 39.6%;</w:t>
      </w:r>
      <w:r w:rsidR="000825BC" w:rsidRPr="00116D25">
        <w:t xml:space="preserve"> and</w:t>
      </w:r>
    </w:p>
    <w:p w:rsidR="00A0120B" w:rsidRPr="00116D25" w:rsidRDefault="00A0120B" w:rsidP="0042066C">
      <w:pPr>
        <w:pStyle w:val="NormalWeb"/>
        <w:shd w:val="clear" w:color="auto" w:fill="FFFFFF"/>
        <w:spacing w:before="0" w:beforeAutospacing="0" w:after="0" w:afterAutospacing="0" w:line="214" w:lineRule="exact"/>
      </w:pPr>
    </w:p>
    <w:p w:rsidR="00ED1A0D" w:rsidRPr="00116D25" w:rsidRDefault="00ED1A0D" w:rsidP="0042066C">
      <w:pPr>
        <w:pStyle w:val="NormalWeb"/>
        <w:shd w:val="clear" w:color="auto" w:fill="FFFFFF"/>
        <w:spacing w:before="0" w:beforeAutospacing="0" w:after="0" w:afterAutospacing="0" w:line="214" w:lineRule="exact"/>
      </w:pPr>
      <w:r w:rsidRPr="00116D25">
        <w:t>Whereas, The United States has one of the highest corporate income tax rates in the world;</w:t>
      </w:r>
      <w:r w:rsidR="000825BC" w:rsidRPr="00116D25">
        <w:t xml:space="preserve"> and</w:t>
      </w:r>
    </w:p>
    <w:p w:rsidR="000825BC" w:rsidRPr="00116D25" w:rsidRDefault="000825BC" w:rsidP="0042066C">
      <w:pPr>
        <w:pStyle w:val="NormalWeb"/>
        <w:shd w:val="clear" w:color="auto" w:fill="FFFFFF"/>
        <w:spacing w:before="0" w:beforeAutospacing="0" w:after="0" w:afterAutospacing="0" w:line="214" w:lineRule="exact"/>
      </w:pPr>
    </w:p>
    <w:p w:rsidR="00ED1A0D" w:rsidRPr="00116D25" w:rsidRDefault="00ED1A0D" w:rsidP="0042066C">
      <w:pPr>
        <w:pStyle w:val="NormalWeb"/>
        <w:shd w:val="clear" w:color="auto" w:fill="FFFFFF"/>
        <w:spacing w:before="0" w:beforeAutospacing="0" w:after="0" w:afterAutospacing="0" w:line="214" w:lineRule="exact"/>
      </w:pPr>
      <w:r w:rsidRPr="00116D25">
        <w:t xml:space="preserve">Whereas, Hawai‘i not only imposes a state income tax, and a wide ranging GET tax, it also requires excessive </w:t>
      </w:r>
      <w:r w:rsidR="00127110" w:rsidRPr="00116D25">
        <w:t>Transient Accommodation Tax</w:t>
      </w:r>
      <w:r w:rsidRPr="00116D25">
        <w:t xml:space="preserve"> for resident owners renting to visitors;</w:t>
      </w:r>
      <w:r w:rsidR="007F0D32" w:rsidRPr="00116D25">
        <w:t xml:space="preserve"> and</w:t>
      </w:r>
    </w:p>
    <w:p w:rsidR="00A0120B" w:rsidRPr="00116D25" w:rsidRDefault="00A0120B" w:rsidP="0042066C">
      <w:pPr>
        <w:pStyle w:val="NormalWeb"/>
        <w:shd w:val="clear" w:color="auto" w:fill="FFFFFF"/>
        <w:spacing w:before="0" w:beforeAutospacing="0" w:after="0" w:afterAutospacing="0" w:line="214" w:lineRule="exact"/>
      </w:pPr>
    </w:p>
    <w:p w:rsidR="00ED1A0D" w:rsidRPr="00116D25" w:rsidRDefault="00ED1A0D" w:rsidP="0042066C">
      <w:pPr>
        <w:pStyle w:val="NormalWeb"/>
        <w:shd w:val="clear" w:color="auto" w:fill="FFFFFF"/>
        <w:spacing w:before="0" w:beforeAutospacing="0" w:after="0" w:afterAutospacing="0" w:line="214" w:lineRule="exact"/>
      </w:pPr>
      <w:r w:rsidRPr="00116D25">
        <w:t>Whereas, </w:t>
      </w:r>
      <w:proofErr w:type="gramStart"/>
      <w:r w:rsidRPr="00116D25">
        <w:t>In</w:t>
      </w:r>
      <w:proofErr w:type="gramEnd"/>
      <w:r w:rsidRPr="00116D25">
        <w:t xml:space="preserve"> 2014, Americans are expected to pay $3 trillion in federal taxes, or 30.2% of their income</w:t>
      </w:r>
      <w:r w:rsidR="00922F29" w:rsidRPr="00116D25">
        <w:t>, and a</w:t>
      </w:r>
      <w:r w:rsidRPr="00116D25">
        <w:t xml:space="preserve"> typical full time worker in Hawai</w:t>
      </w:r>
      <w:r w:rsidR="00922F29" w:rsidRPr="00116D25">
        <w:t>‘</w:t>
      </w:r>
      <w:r w:rsidRPr="00116D25">
        <w:t>i works for the government until April 15, called "Tax Freedom" day</w:t>
      </w:r>
      <w:r w:rsidR="00922F29" w:rsidRPr="00116D25">
        <w:t>; and</w:t>
      </w:r>
      <w:r w:rsidRPr="00116D25">
        <w:t> </w:t>
      </w:r>
    </w:p>
    <w:p w:rsidR="00A0120B" w:rsidRPr="00116D25" w:rsidRDefault="00A0120B" w:rsidP="0042066C">
      <w:pPr>
        <w:pStyle w:val="NormalWeb"/>
        <w:shd w:val="clear" w:color="auto" w:fill="FFFFFF"/>
        <w:spacing w:before="0" w:beforeAutospacing="0" w:after="0" w:afterAutospacing="0" w:line="214" w:lineRule="exact"/>
      </w:pPr>
    </w:p>
    <w:p w:rsidR="00ED1A0D" w:rsidRPr="00116D25" w:rsidRDefault="00ED1A0D" w:rsidP="0042066C">
      <w:pPr>
        <w:pStyle w:val="NormalWeb"/>
        <w:shd w:val="clear" w:color="auto" w:fill="FFFFFF"/>
        <w:spacing w:before="0" w:beforeAutospacing="0" w:after="0" w:afterAutospacing="0" w:line="214" w:lineRule="exact"/>
      </w:pPr>
      <w:proofErr w:type="gramStart"/>
      <w:r w:rsidRPr="00116D25">
        <w:t>Whereas, The frequent rant of the left is to "tax the rich", it should be understood that the </w:t>
      </w:r>
      <w:hyperlink r:id="rId4" w:history="1">
        <w:r w:rsidRPr="00116D25">
          <w:rPr>
            <w:rStyle w:val="Hyperlink"/>
            <w:color w:val="auto"/>
          </w:rPr>
          <w:t>top 5% of taxpayers</w:t>
        </w:r>
      </w:hyperlink>
      <w:r w:rsidRPr="00116D25">
        <w:t> pay 57% of all taxes and the top 50% pay 97% of all taxes</w:t>
      </w:r>
      <w:r w:rsidR="007E4EFB" w:rsidRPr="00116D25">
        <w:t>, and t</w:t>
      </w:r>
      <w:r w:rsidRPr="00116D25">
        <w:t>he "rich" are already taxed exorbitantly</w:t>
      </w:r>
      <w:r w:rsidR="00741EA9" w:rsidRPr="00116D25">
        <w:t>,</w:t>
      </w:r>
      <w:r w:rsidRPr="00116D25">
        <w:t xml:space="preserve"> and lower income brackets are given tremendous tax breaks which could be interpreted as inherently unfair by treating citizens unequally;</w:t>
      </w:r>
      <w:r w:rsidR="00C8766E" w:rsidRPr="00116D25">
        <w:t xml:space="preserve"> and</w:t>
      </w:r>
      <w:proofErr w:type="gramEnd"/>
    </w:p>
    <w:p w:rsidR="00A0120B" w:rsidRPr="00116D25" w:rsidRDefault="00A0120B" w:rsidP="0042066C">
      <w:pPr>
        <w:pStyle w:val="NormalWeb"/>
        <w:shd w:val="clear" w:color="auto" w:fill="FFFFFF"/>
        <w:spacing w:before="0" w:beforeAutospacing="0" w:after="0" w:afterAutospacing="0" w:line="214" w:lineRule="exact"/>
      </w:pPr>
    </w:p>
    <w:p w:rsidR="00ED1A0D" w:rsidRPr="00116D25" w:rsidRDefault="00ED1A0D" w:rsidP="0042066C">
      <w:pPr>
        <w:pStyle w:val="NormalWeb"/>
        <w:shd w:val="clear" w:color="auto" w:fill="FFFFFF"/>
        <w:spacing w:before="0" w:beforeAutospacing="0" w:after="0" w:afterAutospacing="0" w:line="214" w:lineRule="exact"/>
      </w:pPr>
      <w:r w:rsidRPr="00116D25">
        <w:t>Whereas, The IRS estimates the average time for all taxpayers to prepare their tax return is 23 hours for business owners and typically 13 hours for the non-business owner, with four hours devoted t</w:t>
      </w:r>
      <w:r w:rsidR="00FF53EE" w:rsidRPr="00116D25">
        <w:t>o actually completing the forms, r</w:t>
      </w:r>
      <w:r w:rsidRPr="00116D25">
        <w:t>ecord-keeping takes an additional six hours, tax planning two more, and an extra hour is thrown in for miscellaneous tasks</w:t>
      </w:r>
      <w:r w:rsidR="00FF53EE" w:rsidRPr="00116D25">
        <w:t>; and</w:t>
      </w:r>
    </w:p>
    <w:p w:rsidR="00A0120B" w:rsidRPr="00116D25" w:rsidRDefault="00A0120B" w:rsidP="0042066C">
      <w:pPr>
        <w:pStyle w:val="NormalWeb"/>
        <w:shd w:val="clear" w:color="auto" w:fill="FFFFFF"/>
        <w:spacing w:before="0" w:beforeAutospacing="0" w:after="0" w:afterAutospacing="0" w:line="214" w:lineRule="exact"/>
      </w:pPr>
    </w:p>
    <w:p w:rsidR="00ED1A0D" w:rsidRPr="00116D25" w:rsidRDefault="00ED1A0D" w:rsidP="0042066C">
      <w:pPr>
        <w:pStyle w:val="NormalWeb"/>
        <w:shd w:val="clear" w:color="auto" w:fill="FFFFFF"/>
        <w:spacing w:before="0" w:beforeAutospacing="0" w:after="0" w:afterAutospacing="0" w:line="214" w:lineRule="exact"/>
      </w:pPr>
      <w:proofErr w:type="gramStart"/>
      <w:r w:rsidRPr="00116D25">
        <w:t>Whereas, The federal tax code is so complex, even Internal Revenue Service (IRS) personnel do not agree on how to interpret the regulations and the majority of citizens do not prepare their own forms</w:t>
      </w:r>
      <w:r w:rsidR="002D2396" w:rsidRPr="00116D25">
        <w:t>, and w</w:t>
      </w:r>
      <w:r w:rsidRPr="00116D25">
        <w:t xml:space="preserve">hen submitting his </w:t>
      </w:r>
      <w:r w:rsidR="00067D09" w:rsidRPr="00116D25">
        <w:t xml:space="preserve">own </w:t>
      </w:r>
      <w:r w:rsidRPr="00116D25">
        <w:t>forms, former Secretary of Defense Donald Rumsfeld includes a </w:t>
      </w:r>
      <w:hyperlink r:id="rId5" w:history="1">
        <w:r w:rsidRPr="00116D25">
          <w:rPr>
            <w:rStyle w:val="Hyperlink"/>
            <w:color w:val="auto"/>
          </w:rPr>
          <w:t>letter</w:t>
        </w:r>
      </w:hyperlink>
      <w:r w:rsidRPr="00116D25">
        <w:t xml:space="preserve"> that states he cannot be sure that he filled out the forms correctly even though he is a college graduate and asks for </w:t>
      </w:r>
      <w:r w:rsidR="00067D09" w:rsidRPr="00116D25">
        <w:t xml:space="preserve">tax code </w:t>
      </w:r>
      <w:r w:rsidRPr="00116D25">
        <w:t>simplification in his lifetime;</w:t>
      </w:r>
      <w:r w:rsidR="00326823" w:rsidRPr="00116D25">
        <w:t xml:space="preserve"> and</w:t>
      </w:r>
      <w:proofErr w:type="gramEnd"/>
    </w:p>
    <w:p w:rsidR="00A0120B" w:rsidRPr="00116D25" w:rsidRDefault="00A0120B" w:rsidP="0042066C">
      <w:pPr>
        <w:pStyle w:val="NormalWeb"/>
        <w:shd w:val="clear" w:color="auto" w:fill="FFFFFF"/>
        <w:spacing w:before="0" w:beforeAutospacing="0" w:after="0" w:afterAutospacing="0" w:line="214" w:lineRule="exact"/>
      </w:pPr>
    </w:p>
    <w:p w:rsidR="00ED1A0D" w:rsidRPr="00116D25" w:rsidRDefault="00ED1A0D" w:rsidP="0042066C">
      <w:pPr>
        <w:pStyle w:val="NormalWeb"/>
        <w:shd w:val="clear" w:color="auto" w:fill="FFFFFF"/>
        <w:spacing w:before="0" w:beforeAutospacing="0" w:after="0" w:afterAutospacing="0" w:line="214" w:lineRule="exact"/>
      </w:pPr>
      <w:r w:rsidRPr="00116D25">
        <w:t>Whereas, The high corporate tax rate is driving corporations to move overseas which reduces domestic investment in plant &amp; equipment and cripples job creation;</w:t>
      </w:r>
      <w:r w:rsidR="00B60CDE" w:rsidRPr="00116D25">
        <w:t xml:space="preserve"> and</w:t>
      </w:r>
    </w:p>
    <w:p w:rsidR="00A0120B" w:rsidRPr="00116D25" w:rsidRDefault="00A0120B" w:rsidP="0042066C">
      <w:pPr>
        <w:pStyle w:val="NormalWeb"/>
        <w:shd w:val="clear" w:color="auto" w:fill="FFFFFF"/>
        <w:spacing w:before="0" w:beforeAutospacing="0" w:after="0" w:afterAutospacing="0" w:line="214" w:lineRule="exact"/>
      </w:pPr>
    </w:p>
    <w:p w:rsidR="00ED1A0D" w:rsidRPr="00116D25" w:rsidRDefault="00ED1A0D" w:rsidP="0042066C">
      <w:pPr>
        <w:pStyle w:val="NormalWeb"/>
        <w:shd w:val="clear" w:color="auto" w:fill="FFFFFF"/>
        <w:spacing w:before="0" w:beforeAutospacing="0" w:after="0" w:afterAutospacing="0" w:line="214" w:lineRule="exact"/>
      </w:pPr>
      <w:r w:rsidRPr="00116D25">
        <w:t>Whereas, As property values increase due to neighborhood demographics, inflation and cost-of-living increases, property taxes can become excessive and unaffordable for seniors on a fixed income;</w:t>
      </w:r>
      <w:r w:rsidR="00B60CDE" w:rsidRPr="00116D25">
        <w:t xml:space="preserve"> and</w:t>
      </w:r>
    </w:p>
    <w:p w:rsidR="00A0120B" w:rsidRPr="00116D25" w:rsidRDefault="00A0120B" w:rsidP="0042066C">
      <w:pPr>
        <w:pStyle w:val="NormalWeb"/>
        <w:shd w:val="clear" w:color="auto" w:fill="FFFFFF"/>
        <w:spacing w:before="0" w:beforeAutospacing="0" w:after="0" w:afterAutospacing="0" w:line="214" w:lineRule="exact"/>
      </w:pPr>
    </w:p>
    <w:p w:rsidR="00ED1A0D" w:rsidRPr="00116D25" w:rsidRDefault="00ED1A0D" w:rsidP="0042066C">
      <w:pPr>
        <w:pStyle w:val="NormalWeb"/>
        <w:shd w:val="clear" w:color="auto" w:fill="FFFFFF"/>
        <w:spacing w:before="0" w:beforeAutospacing="0" w:after="0" w:afterAutospacing="0" w:line="214" w:lineRule="exact"/>
      </w:pPr>
      <w:r w:rsidRPr="00116D25">
        <w:t>Whereas, The people of Hawai‘i pay taxes and fees on numerous products and services including the gas tax, the barrel tax, the HI 5 tax/fee; etc; now, therefore, be it</w:t>
      </w:r>
      <w:r w:rsidRPr="00116D25">
        <w:rPr>
          <w:b/>
          <w:bCs/>
          <w:i/>
          <w:iCs/>
        </w:rPr>
        <w:t> </w:t>
      </w:r>
    </w:p>
    <w:p w:rsidR="00A0120B" w:rsidRPr="00116D25" w:rsidRDefault="00A0120B" w:rsidP="0042066C">
      <w:pPr>
        <w:pStyle w:val="NormalWeb"/>
        <w:shd w:val="clear" w:color="auto" w:fill="FFFFFF"/>
        <w:spacing w:before="0" w:beforeAutospacing="0" w:after="0" w:afterAutospacing="0" w:line="214" w:lineRule="exact"/>
        <w:rPr>
          <w:i/>
          <w:iCs/>
        </w:rPr>
      </w:pPr>
    </w:p>
    <w:p w:rsidR="00ED1A0D" w:rsidRPr="00116D25" w:rsidRDefault="00ED1A0D" w:rsidP="0042066C">
      <w:pPr>
        <w:pStyle w:val="NormalWeb"/>
        <w:shd w:val="clear" w:color="auto" w:fill="FFFFFF"/>
        <w:spacing w:before="0" w:beforeAutospacing="0" w:after="0" w:afterAutospacing="0" w:line="214" w:lineRule="exact"/>
      </w:pPr>
      <w:proofErr w:type="gramStart"/>
      <w:r w:rsidRPr="00116D25">
        <w:rPr>
          <w:i/>
          <w:iCs/>
        </w:rPr>
        <w:t>Resolved</w:t>
      </w:r>
      <w:r w:rsidRPr="00116D25">
        <w:t> ,</w:t>
      </w:r>
      <w:proofErr w:type="gramEnd"/>
      <w:r w:rsidRPr="00116D25">
        <w:t xml:space="preserve"> That the Hawai`i Republican Party in convention at Honolulu, Hawai‘i, on 17 May, 2014 stands for eliminating State taxes on groceries, medicine, and medical services</w:t>
      </w:r>
      <w:r w:rsidR="00DA1287" w:rsidRPr="00116D25">
        <w:t>, and</w:t>
      </w:r>
    </w:p>
    <w:p w:rsidR="00A0120B" w:rsidRPr="00116D25" w:rsidRDefault="00A0120B" w:rsidP="0042066C">
      <w:pPr>
        <w:pStyle w:val="NormalWeb"/>
        <w:shd w:val="clear" w:color="auto" w:fill="FFFFFF"/>
        <w:spacing w:before="0" w:beforeAutospacing="0" w:after="0" w:afterAutospacing="0" w:line="214" w:lineRule="exact"/>
        <w:rPr>
          <w:i/>
          <w:iCs/>
        </w:rPr>
      </w:pPr>
    </w:p>
    <w:p w:rsidR="004E643D" w:rsidRPr="004E643D" w:rsidRDefault="004E643D" w:rsidP="004E643D">
      <w:pPr>
        <w:pStyle w:val="NormalWeb"/>
        <w:shd w:val="clear" w:color="auto" w:fill="FFFFFF"/>
        <w:spacing w:before="0" w:beforeAutospacing="0" w:after="0" w:afterAutospacing="0" w:line="214" w:lineRule="exact"/>
      </w:pPr>
      <w:r w:rsidRPr="004E643D">
        <w:rPr>
          <w:i/>
          <w:iCs/>
        </w:rPr>
        <w:t>Resolved</w:t>
      </w:r>
      <w:r w:rsidRPr="004E643D">
        <w:t xml:space="preserve"> , That the multiplicity of special taxes and fees be reduced to only those consistent with explicit Constitutional government functions, or placed on a ballot through initiative, referendum, or legislative action, and passed by voters; with tax revenue assessed in a transparent and accountable way on a zero-based budget basis justifying every costs anew every biennium; and </w:t>
      </w:r>
    </w:p>
    <w:p w:rsidR="00A0120B" w:rsidRPr="00E44888" w:rsidRDefault="00A0120B" w:rsidP="0042066C">
      <w:pPr>
        <w:pStyle w:val="NormalWeb"/>
        <w:shd w:val="clear" w:color="auto" w:fill="FFFFFF"/>
        <w:spacing w:before="0" w:beforeAutospacing="0" w:after="0" w:afterAutospacing="0" w:line="214" w:lineRule="exact"/>
        <w:rPr>
          <w:i/>
          <w:iCs/>
          <w:highlight w:val="yellow"/>
        </w:rPr>
      </w:pPr>
    </w:p>
    <w:p w:rsidR="00ED1A0D" w:rsidRPr="00116D25" w:rsidRDefault="00ED1A0D" w:rsidP="0042066C">
      <w:pPr>
        <w:pStyle w:val="NormalWeb"/>
        <w:shd w:val="clear" w:color="auto" w:fill="FFFFFF"/>
        <w:spacing w:before="0" w:beforeAutospacing="0" w:after="0" w:afterAutospacing="0" w:line="214" w:lineRule="exact"/>
      </w:pPr>
      <w:r w:rsidRPr="00DD251B">
        <w:rPr>
          <w:i/>
          <w:iCs/>
        </w:rPr>
        <w:t>Resolved</w:t>
      </w:r>
      <w:r w:rsidRPr="00DD251B">
        <w:t xml:space="preserve">, </w:t>
      </w:r>
      <w:proofErr w:type="gramStart"/>
      <w:r w:rsidRPr="00DD251B">
        <w:t>That</w:t>
      </w:r>
      <w:proofErr w:type="gramEnd"/>
      <w:r w:rsidRPr="00DD251B">
        <w:t xml:space="preserve"> the Transient Accommodation Tax be eliminated for residents </w:t>
      </w:r>
      <w:r w:rsidR="00597A72" w:rsidRPr="00DD251B">
        <w:t xml:space="preserve">possessing </w:t>
      </w:r>
      <w:r w:rsidR="00DD251B" w:rsidRPr="00DD251B">
        <w:t xml:space="preserve">relevant permits </w:t>
      </w:r>
      <w:r w:rsidRPr="00DD251B">
        <w:t>who rent part of their own dwelling place to visitors; and</w:t>
      </w:r>
      <w:r w:rsidRPr="00116D25">
        <w:t xml:space="preserve"> </w:t>
      </w:r>
    </w:p>
    <w:p w:rsidR="00A0120B" w:rsidRPr="00116D25" w:rsidRDefault="00A0120B" w:rsidP="0042066C">
      <w:pPr>
        <w:pStyle w:val="NormalWeb"/>
        <w:shd w:val="clear" w:color="auto" w:fill="FFFFFF"/>
        <w:spacing w:before="0" w:beforeAutospacing="0" w:after="0" w:afterAutospacing="0" w:line="214" w:lineRule="exact"/>
        <w:rPr>
          <w:i/>
          <w:iCs/>
        </w:rPr>
      </w:pPr>
    </w:p>
    <w:p w:rsidR="00ED1A0D" w:rsidRPr="00116D25" w:rsidRDefault="00ED1A0D" w:rsidP="0042066C">
      <w:pPr>
        <w:pStyle w:val="NormalWeb"/>
        <w:shd w:val="clear" w:color="auto" w:fill="FFFFFF"/>
        <w:spacing w:before="0" w:beforeAutospacing="0" w:after="0" w:afterAutospacing="0" w:line="214" w:lineRule="exact"/>
      </w:pPr>
      <w:r w:rsidRPr="00116D25">
        <w:rPr>
          <w:i/>
          <w:iCs/>
        </w:rPr>
        <w:t>Resolved</w:t>
      </w:r>
      <w:r w:rsidRPr="00116D25">
        <w:t> , That Federal and State income taxes be completely reformed for simplicity,</w:t>
      </w:r>
      <w:r w:rsidR="009A0AE4" w:rsidRPr="00116D25">
        <w:t xml:space="preserve"> with</w:t>
      </w:r>
      <w:r w:rsidRPr="00116D25">
        <w:t xml:space="preserve"> a lower flat rate</w:t>
      </w:r>
      <w:r w:rsidR="007B33D2" w:rsidRPr="00116D25">
        <w:t xml:space="preserve"> having </w:t>
      </w:r>
      <w:r w:rsidRPr="00116D25">
        <w:t xml:space="preserve"> wider application, the elimination of taxes on estates, </w:t>
      </w:r>
      <w:r w:rsidR="008C622D" w:rsidRPr="00116D25">
        <w:t xml:space="preserve">and </w:t>
      </w:r>
      <w:r w:rsidRPr="00116D25">
        <w:t xml:space="preserve">a lower tax on interest, dividends, and capital gains, and </w:t>
      </w:r>
    </w:p>
    <w:p w:rsidR="00A0120B" w:rsidRPr="00116D25" w:rsidRDefault="00A0120B" w:rsidP="0042066C">
      <w:pPr>
        <w:pStyle w:val="NormalWeb"/>
        <w:shd w:val="clear" w:color="auto" w:fill="FFFFFF"/>
        <w:spacing w:before="0" w:beforeAutospacing="0" w:after="0" w:afterAutospacing="0" w:line="214" w:lineRule="exact"/>
        <w:rPr>
          <w:i/>
          <w:iCs/>
        </w:rPr>
      </w:pPr>
    </w:p>
    <w:p w:rsidR="00ED1A0D" w:rsidRPr="00116D25" w:rsidRDefault="00ED1A0D" w:rsidP="0042066C">
      <w:pPr>
        <w:pStyle w:val="NormalWeb"/>
        <w:shd w:val="clear" w:color="auto" w:fill="FFFFFF"/>
        <w:spacing w:before="0" w:beforeAutospacing="0" w:after="0" w:afterAutospacing="0" w:line="214" w:lineRule="exact"/>
      </w:pPr>
      <w:r w:rsidRPr="00116D25">
        <w:rPr>
          <w:i/>
          <w:iCs/>
        </w:rPr>
        <w:t xml:space="preserve">Resolved, </w:t>
      </w:r>
      <w:r w:rsidRPr="00116D25">
        <w:t xml:space="preserve">That Congress </w:t>
      </w:r>
      <w:r w:rsidR="00506692" w:rsidRPr="00116D25">
        <w:t xml:space="preserve">should </w:t>
      </w:r>
      <w:r w:rsidRPr="00116D25">
        <w:t>reduce the corporate tax rate, make permanent a research and development tax credit that is monitored and audited for good results, repeal the corporate alternative minimum tax, and allow profits earned and taxed abroad to be repatriated in the USA without penalty; and</w:t>
      </w:r>
    </w:p>
    <w:p w:rsidR="00A0120B" w:rsidRPr="00116D25" w:rsidRDefault="00A0120B" w:rsidP="0042066C">
      <w:pPr>
        <w:pStyle w:val="NormalWeb"/>
        <w:shd w:val="clear" w:color="auto" w:fill="FFFFFF"/>
        <w:spacing w:before="0" w:beforeAutospacing="0" w:after="0" w:afterAutospacing="0" w:line="214" w:lineRule="exact"/>
        <w:rPr>
          <w:i/>
          <w:iCs/>
        </w:rPr>
      </w:pPr>
    </w:p>
    <w:p w:rsidR="00A0120B" w:rsidRPr="00116D25" w:rsidRDefault="00ED1A0D" w:rsidP="0042066C">
      <w:pPr>
        <w:pStyle w:val="NormalWeb"/>
        <w:shd w:val="clear" w:color="auto" w:fill="FFFFFF"/>
        <w:spacing w:before="0" w:beforeAutospacing="0" w:after="0" w:afterAutospacing="0" w:line="214" w:lineRule="exact"/>
      </w:pPr>
      <w:r w:rsidRPr="00116D25">
        <w:rPr>
          <w:i/>
          <w:iCs/>
        </w:rPr>
        <w:t>Resolved</w:t>
      </w:r>
      <w:r w:rsidRPr="00116D25">
        <w:t> , That the Hawai‘i Republican Party supports, with the flat tax, the charitable deduction and a limited mortgage deduction in support of single family dwellings up to a reasonable maximum value; and, be it finally</w:t>
      </w:r>
    </w:p>
    <w:p w:rsidR="00A0120B" w:rsidRPr="00116D25" w:rsidRDefault="00A0120B" w:rsidP="0042066C">
      <w:pPr>
        <w:pStyle w:val="NormalWeb"/>
        <w:shd w:val="clear" w:color="auto" w:fill="FFFFFF"/>
        <w:spacing w:before="0" w:beforeAutospacing="0" w:after="0" w:afterAutospacing="0" w:line="214" w:lineRule="exact"/>
      </w:pPr>
    </w:p>
    <w:p w:rsidR="00C91686" w:rsidRPr="00116D25" w:rsidRDefault="00ED1A0D" w:rsidP="0042066C">
      <w:pPr>
        <w:pStyle w:val="NormalWeb"/>
        <w:shd w:val="clear" w:color="auto" w:fill="FFFFFF"/>
        <w:spacing w:before="0" w:beforeAutospacing="0" w:after="0" w:afterAutospacing="0" w:line="214" w:lineRule="exact"/>
      </w:pPr>
      <w:r w:rsidRPr="00116D25">
        <w:rPr>
          <w:i/>
          <w:iCs/>
        </w:rPr>
        <w:t xml:space="preserve">Resolved, </w:t>
      </w:r>
      <w:r w:rsidRPr="00116D25">
        <w:t>That upon the approval of the delegates, copies of this resolution be posted on the Hawai`i Republican Party website, and distributed to the Governor, Lt. Governor, Hawai</w:t>
      </w:r>
      <w:r w:rsidR="008C622D" w:rsidRPr="00116D25">
        <w:t>‘</w:t>
      </w:r>
      <w:r w:rsidRPr="00116D25">
        <w:t xml:space="preserve">i elected officials and media for public dissemination. </w:t>
      </w:r>
    </w:p>
    <w:sectPr w:rsidR="00C91686" w:rsidRPr="00116D25" w:rsidSect="00C8766E">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characterSpacingControl w:val="doNotCompress"/>
  <w:compat/>
  <w:rsids>
    <w:rsidRoot w:val="00ED1A0D"/>
    <w:rsid w:val="00002512"/>
    <w:rsid w:val="000027D3"/>
    <w:rsid w:val="000027FB"/>
    <w:rsid w:val="00003ABB"/>
    <w:rsid w:val="00004996"/>
    <w:rsid w:val="00012AB5"/>
    <w:rsid w:val="00016CE2"/>
    <w:rsid w:val="00024AA4"/>
    <w:rsid w:val="000250FC"/>
    <w:rsid w:val="00025D5A"/>
    <w:rsid w:val="0002767E"/>
    <w:rsid w:val="00030979"/>
    <w:rsid w:val="00031D38"/>
    <w:rsid w:val="00040D5A"/>
    <w:rsid w:val="00041F5F"/>
    <w:rsid w:val="000529B0"/>
    <w:rsid w:val="00060F7D"/>
    <w:rsid w:val="00065875"/>
    <w:rsid w:val="00067D09"/>
    <w:rsid w:val="000732E2"/>
    <w:rsid w:val="00073417"/>
    <w:rsid w:val="00073498"/>
    <w:rsid w:val="00073A7B"/>
    <w:rsid w:val="00075D24"/>
    <w:rsid w:val="0007793E"/>
    <w:rsid w:val="00080CEA"/>
    <w:rsid w:val="0008104C"/>
    <w:rsid w:val="0008139B"/>
    <w:rsid w:val="000825BC"/>
    <w:rsid w:val="00083270"/>
    <w:rsid w:val="00083C75"/>
    <w:rsid w:val="00085ED9"/>
    <w:rsid w:val="00086CD3"/>
    <w:rsid w:val="00087012"/>
    <w:rsid w:val="00087A3A"/>
    <w:rsid w:val="00092E4C"/>
    <w:rsid w:val="00093619"/>
    <w:rsid w:val="00095377"/>
    <w:rsid w:val="00097EE2"/>
    <w:rsid w:val="000A233E"/>
    <w:rsid w:val="000A2F0A"/>
    <w:rsid w:val="000B173E"/>
    <w:rsid w:val="000B335E"/>
    <w:rsid w:val="000B46D2"/>
    <w:rsid w:val="000B48E7"/>
    <w:rsid w:val="000B590B"/>
    <w:rsid w:val="000B61ED"/>
    <w:rsid w:val="000B62D2"/>
    <w:rsid w:val="000B71F3"/>
    <w:rsid w:val="000B7436"/>
    <w:rsid w:val="000C0622"/>
    <w:rsid w:val="000C102D"/>
    <w:rsid w:val="000C28B4"/>
    <w:rsid w:val="000C5602"/>
    <w:rsid w:val="000D2677"/>
    <w:rsid w:val="000F0FC3"/>
    <w:rsid w:val="000F51C1"/>
    <w:rsid w:val="000F6C13"/>
    <w:rsid w:val="000F7A1A"/>
    <w:rsid w:val="0010084B"/>
    <w:rsid w:val="0010350C"/>
    <w:rsid w:val="00103D80"/>
    <w:rsid w:val="001044A2"/>
    <w:rsid w:val="001067E8"/>
    <w:rsid w:val="00110830"/>
    <w:rsid w:val="001124DD"/>
    <w:rsid w:val="00116D25"/>
    <w:rsid w:val="00121B3C"/>
    <w:rsid w:val="00122086"/>
    <w:rsid w:val="001223B7"/>
    <w:rsid w:val="00127110"/>
    <w:rsid w:val="00130FF4"/>
    <w:rsid w:val="00133737"/>
    <w:rsid w:val="001343A3"/>
    <w:rsid w:val="001363B2"/>
    <w:rsid w:val="00136A4C"/>
    <w:rsid w:val="0014038E"/>
    <w:rsid w:val="00141514"/>
    <w:rsid w:val="001435D4"/>
    <w:rsid w:val="001456F3"/>
    <w:rsid w:val="001502F1"/>
    <w:rsid w:val="001507E1"/>
    <w:rsid w:val="00153D02"/>
    <w:rsid w:val="00154562"/>
    <w:rsid w:val="00154C4E"/>
    <w:rsid w:val="00155085"/>
    <w:rsid w:val="00163D63"/>
    <w:rsid w:val="001652E3"/>
    <w:rsid w:val="001658C6"/>
    <w:rsid w:val="001746E6"/>
    <w:rsid w:val="00177721"/>
    <w:rsid w:val="001807A3"/>
    <w:rsid w:val="00180CA5"/>
    <w:rsid w:val="00181578"/>
    <w:rsid w:val="00184718"/>
    <w:rsid w:val="00184834"/>
    <w:rsid w:val="00184D8E"/>
    <w:rsid w:val="001910CE"/>
    <w:rsid w:val="00192811"/>
    <w:rsid w:val="001A0A02"/>
    <w:rsid w:val="001A23E1"/>
    <w:rsid w:val="001A4904"/>
    <w:rsid w:val="001B100E"/>
    <w:rsid w:val="001B15C9"/>
    <w:rsid w:val="001B30BF"/>
    <w:rsid w:val="001B36E5"/>
    <w:rsid w:val="001B37EE"/>
    <w:rsid w:val="001B5294"/>
    <w:rsid w:val="001B5413"/>
    <w:rsid w:val="001B69C5"/>
    <w:rsid w:val="001C102A"/>
    <w:rsid w:val="001C256F"/>
    <w:rsid w:val="001C33C8"/>
    <w:rsid w:val="001D1C78"/>
    <w:rsid w:val="001D321F"/>
    <w:rsid w:val="001D4878"/>
    <w:rsid w:val="001D4C11"/>
    <w:rsid w:val="001D506C"/>
    <w:rsid w:val="001D6893"/>
    <w:rsid w:val="001E0099"/>
    <w:rsid w:val="001E0A3A"/>
    <w:rsid w:val="001E225D"/>
    <w:rsid w:val="001E3298"/>
    <w:rsid w:val="001E3B3D"/>
    <w:rsid w:val="001E3CC5"/>
    <w:rsid w:val="001E4CE8"/>
    <w:rsid w:val="001E710A"/>
    <w:rsid w:val="001F144B"/>
    <w:rsid w:val="001F36FD"/>
    <w:rsid w:val="001F480B"/>
    <w:rsid w:val="001F516A"/>
    <w:rsid w:val="001F6611"/>
    <w:rsid w:val="001F7A84"/>
    <w:rsid w:val="001F7D9C"/>
    <w:rsid w:val="00204165"/>
    <w:rsid w:val="00204434"/>
    <w:rsid w:val="002231B6"/>
    <w:rsid w:val="002320DC"/>
    <w:rsid w:val="00233400"/>
    <w:rsid w:val="00235275"/>
    <w:rsid w:val="0023654D"/>
    <w:rsid w:val="002373A5"/>
    <w:rsid w:val="002400C1"/>
    <w:rsid w:val="002465FD"/>
    <w:rsid w:val="00246D93"/>
    <w:rsid w:val="00251158"/>
    <w:rsid w:val="00252D72"/>
    <w:rsid w:val="00253F56"/>
    <w:rsid w:val="0025451F"/>
    <w:rsid w:val="002552E5"/>
    <w:rsid w:val="00257325"/>
    <w:rsid w:val="00260FF3"/>
    <w:rsid w:val="00261D15"/>
    <w:rsid w:val="00266475"/>
    <w:rsid w:val="00271B39"/>
    <w:rsid w:val="00275468"/>
    <w:rsid w:val="00275D26"/>
    <w:rsid w:val="00276E7A"/>
    <w:rsid w:val="002847E4"/>
    <w:rsid w:val="00296BF3"/>
    <w:rsid w:val="00296EB3"/>
    <w:rsid w:val="00297D38"/>
    <w:rsid w:val="002A2B62"/>
    <w:rsid w:val="002A7B53"/>
    <w:rsid w:val="002B1606"/>
    <w:rsid w:val="002B3FBC"/>
    <w:rsid w:val="002B73B8"/>
    <w:rsid w:val="002B7EDC"/>
    <w:rsid w:val="002C072E"/>
    <w:rsid w:val="002C2BA6"/>
    <w:rsid w:val="002C3A0F"/>
    <w:rsid w:val="002C768A"/>
    <w:rsid w:val="002D2396"/>
    <w:rsid w:val="002D5800"/>
    <w:rsid w:val="002D6F37"/>
    <w:rsid w:val="002E0659"/>
    <w:rsid w:val="002E16DA"/>
    <w:rsid w:val="002E401F"/>
    <w:rsid w:val="002E6D7E"/>
    <w:rsid w:val="002E7D62"/>
    <w:rsid w:val="002E7E27"/>
    <w:rsid w:val="002F12E3"/>
    <w:rsid w:val="002F2AAA"/>
    <w:rsid w:val="002F7F6A"/>
    <w:rsid w:val="00307B35"/>
    <w:rsid w:val="00311DE0"/>
    <w:rsid w:val="003125AD"/>
    <w:rsid w:val="00316969"/>
    <w:rsid w:val="003233E6"/>
    <w:rsid w:val="003254D8"/>
    <w:rsid w:val="00326823"/>
    <w:rsid w:val="00326CD0"/>
    <w:rsid w:val="00336942"/>
    <w:rsid w:val="0034289A"/>
    <w:rsid w:val="0034498B"/>
    <w:rsid w:val="0034537E"/>
    <w:rsid w:val="00346957"/>
    <w:rsid w:val="00346C30"/>
    <w:rsid w:val="00347F33"/>
    <w:rsid w:val="00347FD2"/>
    <w:rsid w:val="00352782"/>
    <w:rsid w:val="00352E25"/>
    <w:rsid w:val="003534BE"/>
    <w:rsid w:val="00356C73"/>
    <w:rsid w:val="0036044F"/>
    <w:rsid w:val="00366F98"/>
    <w:rsid w:val="003732EB"/>
    <w:rsid w:val="003740B6"/>
    <w:rsid w:val="003813D5"/>
    <w:rsid w:val="00381BD1"/>
    <w:rsid w:val="00382CBE"/>
    <w:rsid w:val="003858FC"/>
    <w:rsid w:val="00390D19"/>
    <w:rsid w:val="00391783"/>
    <w:rsid w:val="00396BF4"/>
    <w:rsid w:val="003A1E18"/>
    <w:rsid w:val="003C0A0D"/>
    <w:rsid w:val="003C7038"/>
    <w:rsid w:val="003D18C1"/>
    <w:rsid w:val="003D4493"/>
    <w:rsid w:val="003D5F10"/>
    <w:rsid w:val="003D6599"/>
    <w:rsid w:val="003D7A10"/>
    <w:rsid w:val="003E2B09"/>
    <w:rsid w:val="003F0CC5"/>
    <w:rsid w:val="003F2E0B"/>
    <w:rsid w:val="003F3B6D"/>
    <w:rsid w:val="003F71F9"/>
    <w:rsid w:val="00401E67"/>
    <w:rsid w:val="004040D6"/>
    <w:rsid w:val="00406F66"/>
    <w:rsid w:val="00407AF6"/>
    <w:rsid w:val="004130BF"/>
    <w:rsid w:val="0042066C"/>
    <w:rsid w:val="004208B4"/>
    <w:rsid w:val="00420E3F"/>
    <w:rsid w:val="004229EC"/>
    <w:rsid w:val="0042413D"/>
    <w:rsid w:val="00427541"/>
    <w:rsid w:val="00427F27"/>
    <w:rsid w:val="00430A59"/>
    <w:rsid w:val="004320B1"/>
    <w:rsid w:val="00437B91"/>
    <w:rsid w:val="00441EC7"/>
    <w:rsid w:val="00444C77"/>
    <w:rsid w:val="00447E5B"/>
    <w:rsid w:val="004611C0"/>
    <w:rsid w:val="00463AA4"/>
    <w:rsid w:val="0047130E"/>
    <w:rsid w:val="00471E34"/>
    <w:rsid w:val="004724EF"/>
    <w:rsid w:val="00472A71"/>
    <w:rsid w:val="00476C62"/>
    <w:rsid w:val="004821A0"/>
    <w:rsid w:val="00483BDD"/>
    <w:rsid w:val="00485022"/>
    <w:rsid w:val="00485805"/>
    <w:rsid w:val="00487AEC"/>
    <w:rsid w:val="004908F0"/>
    <w:rsid w:val="00495F77"/>
    <w:rsid w:val="004A5D05"/>
    <w:rsid w:val="004A71D1"/>
    <w:rsid w:val="004B3984"/>
    <w:rsid w:val="004B4867"/>
    <w:rsid w:val="004C16A6"/>
    <w:rsid w:val="004C18BE"/>
    <w:rsid w:val="004C3FDE"/>
    <w:rsid w:val="004C6E93"/>
    <w:rsid w:val="004C7AF9"/>
    <w:rsid w:val="004C7CC0"/>
    <w:rsid w:val="004D5E62"/>
    <w:rsid w:val="004E028E"/>
    <w:rsid w:val="004E0798"/>
    <w:rsid w:val="004E0BA6"/>
    <w:rsid w:val="004E437E"/>
    <w:rsid w:val="004E643D"/>
    <w:rsid w:val="004E672D"/>
    <w:rsid w:val="004E72AF"/>
    <w:rsid w:val="004F1EC5"/>
    <w:rsid w:val="004F223B"/>
    <w:rsid w:val="004F2BAD"/>
    <w:rsid w:val="004F30C3"/>
    <w:rsid w:val="004F4A49"/>
    <w:rsid w:val="004F707B"/>
    <w:rsid w:val="005004FC"/>
    <w:rsid w:val="00500892"/>
    <w:rsid w:val="005014A1"/>
    <w:rsid w:val="00502C5E"/>
    <w:rsid w:val="00504A2C"/>
    <w:rsid w:val="00505278"/>
    <w:rsid w:val="005062A6"/>
    <w:rsid w:val="00506692"/>
    <w:rsid w:val="00513FA2"/>
    <w:rsid w:val="005200DD"/>
    <w:rsid w:val="00525A1E"/>
    <w:rsid w:val="00526CBC"/>
    <w:rsid w:val="00526CDA"/>
    <w:rsid w:val="00540488"/>
    <w:rsid w:val="0054223F"/>
    <w:rsid w:val="00542514"/>
    <w:rsid w:val="0054277B"/>
    <w:rsid w:val="00545CC7"/>
    <w:rsid w:val="00546ADD"/>
    <w:rsid w:val="00547FB1"/>
    <w:rsid w:val="00550CB9"/>
    <w:rsid w:val="0055682F"/>
    <w:rsid w:val="00556B55"/>
    <w:rsid w:val="00556BB8"/>
    <w:rsid w:val="0056024C"/>
    <w:rsid w:val="0056437A"/>
    <w:rsid w:val="005652BA"/>
    <w:rsid w:val="00567006"/>
    <w:rsid w:val="0057045A"/>
    <w:rsid w:val="00574882"/>
    <w:rsid w:val="0057774A"/>
    <w:rsid w:val="00582E9A"/>
    <w:rsid w:val="0058672E"/>
    <w:rsid w:val="00587EEA"/>
    <w:rsid w:val="0059251F"/>
    <w:rsid w:val="0059700D"/>
    <w:rsid w:val="00597562"/>
    <w:rsid w:val="00597A72"/>
    <w:rsid w:val="00597AD1"/>
    <w:rsid w:val="005A0DF8"/>
    <w:rsid w:val="005A3B78"/>
    <w:rsid w:val="005A7548"/>
    <w:rsid w:val="005B0BAC"/>
    <w:rsid w:val="005B1093"/>
    <w:rsid w:val="005B1727"/>
    <w:rsid w:val="005B1D36"/>
    <w:rsid w:val="005B1F1D"/>
    <w:rsid w:val="005B2722"/>
    <w:rsid w:val="005B5A4D"/>
    <w:rsid w:val="005C3FCE"/>
    <w:rsid w:val="005C55C6"/>
    <w:rsid w:val="005C6795"/>
    <w:rsid w:val="005C6CBC"/>
    <w:rsid w:val="005D1AA1"/>
    <w:rsid w:val="005D2B7C"/>
    <w:rsid w:val="005D426D"/>
    <w:rsid w:val="005D4CBD"/>
    <w:rsid w:val="005D509F"/>
    <w:rsid w:val="005D54FF"/>
    <w:rsid w:val="005E2E2F"/>
    <w:rsid w:val="005E4784"/>
    <w:rsid w:val="005E6193"/>
    <w:rsid w:val="005F2A8D"/>
    <w:rsid w:val="005F6875"/>
    <w:rsid w:val="005F72B8"/>
    <w:rsid w:val="00605AB5"/>
    <w:rsid w:val="00605E74"/>
    <w:rsid w:val="00606647"/>
    <w:rsid w:val="006123C1"/>
    <w:rsid w:val="006214D8"/>
    <w:rsid w:val="00625BD6"/>
    <w:rsid w:val="00630DAA"/>
    <w:rsid w:val="00631113"/>
    <w:rsid w:val="006317D9"/>
    <w:rsid w:val="00631A0F"/>
    <w:rsid w:val="00632C6A"/>
    <w:rsid w:val="00633993"/>
    <w:rsid w:val="00634A01"/>
    <w:rsid w:val="00635B56"/>
    <w:rsid w:val="00644F3B"/>
    <w:rsid w:val="00651CE4"/>
    <w:rsid w:val="00652A70"/>
    <w:rsid w:val="006604A6"/>
    <w:rsid w:val="00663ECA"/>
    <w:rsid w:val="00666339"/>
    <w:rsid w:val="00673248"/>
    <w:rsid w:val="00673F17"/>
    <w:rsid w:val="006760BB"/>
    <w:rsid w:val="006801AE"/>
    <w:rsid w:val="006816B1"/>
    <w:rsid w:val="006817FD"/>
    <w:rsid w:val="00682FC5"/>
    <w:rsid w:val="00686FC9"/>
    <w:rsid w:val="006876ED"/>
    <w:rsid w:val="0069162F"/>
    <w:rsid w:val="006917FE"/>
    <w:rsid w:val="006931CA"/>
    <w:rsid w:val="00694CA4"/>
    <w:rsid w:val="006958C6"/>
    <w:rsid w:val="00697ED3"/>
    <w:rsid w:val="006A1680"/>
    <w:rsid w:val="006A344E"/>
    <w:rsid w:val="006A5179"/>
    <w:rsid w:val="006A769E"/>
    <w:rsid w:val="006B03E8"/>
    <w:rsid w:val="006B2CF6"/>
    <w:rsid w:val="006B6D54"/>
    <w:rsid w:val="006C0B23"/>
    <w:rsid w:val="006C5878"/>
    <w:rsid w:val="006D021A"/>
    <w:rsid w:val="006D15D3"/>
    <w:rsid w:val="006D481D"/>
    <w:rsid w:val="006D73ED"/>
    <w:rsid w:val="006D7D7C"/>
    <w:rsid w:val="006E1CFF"/>
    <w:rsid w:val="006F2D9F"/>
    <w:rsid w:val="006F388D"/>
    <w:rsid w:val="006F4F0B"/>
    <w:rsid w:val="006F5FB5"/>
    <w:rsid w:val="006F641D"/>
    <w:rsid w:val="006F771C"/>
    <w:rsid w:val="00702905"/>
    <w:rsid w:val="007030E8"/>
    <w:rsid w:val="007116D4"/>
    <w:rsid w:val="007217C7"/>
    <w:rsid w:val="00721B07"/>
    <w:rsid w:val="007276D8"/>
    <w:rsid w:val="00730881"/>
    <w:rsid w:val="00731043"/>
    <w:rsid w:val="007312AD"/>
    <w:rsid w:val="00731F46"/>
    <w:rsid w:val="00732CB6"/>
    <w:rsid w:val="00741669"/>
    <w:rsid w:val="00741EA9"/>
    <w:rsid w:val="00743C51"/>
    <w:rsid w:val="00746601"/>
    <w:rsid w:val="007505AB"/>
    <w:rsid w:val="00750EF9"/>
    <w:rsid w:val="007512FF"/>
    <w:rsid w:val="00752F44"/>
    <w:rsid w:val="00755D30"/>
    <w:rsid w:val="00755E88"/>
    <w:rsid w:val="00761217"/>
    <w:rsid w:val="007645CD"/>
    <w:rsid w:val="007676B8"/>
    <w:rsid w:val="00767D45"/>
    <w:rsid w:val="00772E01"/>
    <w:rsid w:val="00772F19"/>
    <w:rsid w:val="00773058"/>
    <w:rsid w:val="00773A20"/>
    <w:rsid w:val="00780201"/>
    <w:rsid w:val="00782D95"/>
    <w:rsid w:val="0078538D"/>
    <w:rsid w:val="007921CC"/>
    <w:rsid w:val="007923D1"/>
    <w:rsid w:val="00792920"/>
    <w:rsid w:val="00792B72"/>
    <w:rsid w:val="007943E2"/>
    <w:rsid w:val="00795D8F"/>
    <w:rsid w:val="007A379A"/>
    <w:rsid w:val="007A78F2"/>
    <w:rsid w:val="007A7C65"/>
    <w:rsid w:val="007B27A4"/>
    <w:rsid w:val="007B33D2"/>
    <w:rsid w:val="007D24D5"/>
    <w:rsid w:val="007D395D"/>
    <w:rsid w:val="007D64AA"/>
    <w:rsid w:val="007E0188"/>
    <w:rsid w:val="007E18B2"/>
    <w:rsid w:val="007E4EFB"/>
    <w:rsid w:val="007E6EFC"/>
    <w:rsid w:val="007E79D2"/>
    <w:rsid w:val="007F0D32"/>
    <w:rsid w:val="007F2456"/>
    <w:rsid w:val="007F2A62"/>
    <w:rsid w:val="007F6900"/>
    <w:rsid w:val="007F7F3D"/>
    <w:rsid w:val="0080046C"/>
    <w:rsid w:val="0080337A"/>
    <w:rsid w:val="0080526B"/>
    <w:rsid w:val="00812A24"/>
    <w:rsid w:val="00812D1B"/>
    <w:rsid w:val="008143C8"/>
    <w:rsid w:val="00815665"/>
    <w:rsid w:val="00815958"/>
    <w:rsid w:val="00825D59"/>
    <w:rsid w:val="00831C26"/>
    <w:rsid w:val="00832712"/>
    <w:rsid w:val="00832962"/>
    <w:rsid w:val="00834E59"/>
    <w:rsid w:val="00836288"/>
    <w:rsid w:val="00842024"/>
    <w:rsid w:val="0084620F"/>
    <w:rsid w:val="00853E30"/>
    <w:rsid w:val="0085541B"/>
    <w:rsid w:val="008561FE"/>
    <w:rsid w:val="00857EFF"/>
    <w:rsid w:val="00870440"/>
    <w:rsid w:val="00871856"/>
    <w:rsid w:val="008726DF"/>
    <w:rsid w:val="00872C74"/>
    <w:rsid w:val="00874EB4"/>
    <w:rsid w:val="00877875"/>
    <w:rsid w:val="00877B69"/>
    <w:rsid w:val="008824E1"/>
    <w:rsid w:val="0088260F"/>
    <w:rsid w:val="0089417D"/>
    <w:rsid w:val="00897035"/>
    <w:rsid w:val="008974D8"/>
    <w:rsid w:val="008A0793"/>
    <w:rsid w:val="008A08A9"/>
    <w:rsid w:val="008A27A7"/>
    <w:rsid w:val="008A3342"/>
    <w:rsid w:val="008A417C"/>
    <w:rsid w:val="008A688E"/>
    <w:rsid w:val="008B19B3"/>
    <w:rsid w:val="008B2DC2"/>
    <w:rsid w:val="008B3499"/>
    <w:rsid w:val="008B5A16"/>
    <w:rsid w:val="008C1490"/>
    <w:rsid w:val="008C3169"/>
    <w:rsid w:val="008C421F"/>
    <w:rsid w:val="008C622D"/>
    <w:rsid w:val="008D26C0"/>
    <w:rsid w:val="008D3216"/>
    <w:rsid w:val="008D3EB3"/>
    <w:rsid w:val="008D4BD2"/>
    <w:rsid w:val="008E1710"/>
    <w:rsid w:val="008E458A"/>
    <w:rsid w:val="008E59DE"/>
    <w:rsid w:val="008E69DC"/>
    <w:rsid w:val="008F31AD"/>
    <w:rsid w:val="008F552E"/>
    <w:rsid w:val="008F64C8"/>
    <w:rsid w:val="009004A2"/>
    <w:rsid w:val="00900822"/>
    <w:rsid w:val="00901D82"/>
    <w:rsid w:val="00903D9E"/>
    <w:rsid w:val="00903F21"/>
    <w:rsid w:val="009053C1"/>
    <w:rsid w:val="00905CAD"/>
    <w:rsid w:val="009068E3"/>
    <w:rsid w:val="00920023"/>
    <w:rsid w:val="00920A3D"/>
    <w:rsid w:val="00921971"/>
    <w:rsid w:val="00921C58"/>
    <w:rsid w:val="00922F29"/>
    <w:rsid w:val="0092727D"/>
    <w:rsid w:val="009303D5"/>
    <w:rsid w:val="009342F4"/>
    <w:rsid w:val="00937A04"/>
    <w:rsid w:val="009402E0"/>
    <w:rsid w:val="00941CAB"/>
    <w:rsid w:val="00945DC6"/>
    <w:rsid w:val="0094673B"/>
    <w:rsid w:val="00951E62"/>
    <w:rsid w:val="00955BC8"/>
    <w:rsid w:val="009667CB"/>
    <w:rsid w:val="00972943"/>
    <w:rsid w:val="0097299C"/>
    <w:rsid w:val="009733C1"/>
    <w:rsid w:val="00980C9B"/>
    <w:rsid w:val="00981ECC"/>
    <w:rsid w:val="009857B1"/>
    <w:rsid w:val="00986CCF"/>
    <w:rsid w:val="0099209E"/>
    <w:rsid w:val="00997552"/>
    <w:rsid w:val="009A0A23"/>
    <w:rsid w:val="009A0AE4"/>
    <w:rsid w:val="009A0C49"/>
    <w:rsid w:val="009A48A8"/>
    <w:rsid w:val="009A5487"/>
    <w:rsid w:val="009A5CC8"/>
    <w:rsid w:val="009A6969"/>
    <w:rsid w:val="009B3445"/>
    <w:rsid w:val="009C0FA6"/>
    <w:rsid w:val="009C244E"/>
    <w:rsid w:val="009C65B7"/>
    <w:rsid w:val="009D4C95"/>
    <w:rsid w:val="009D7683"/>
    <w:rsid w:val="009E2ED8"/>
    <w:rsid w:val="009E4D46"/>
    <w:rsid w:val="009F12A3"/>
    <w:rsid w:val="009F243D"/>
    <w:rsid w:val="009F4AFA"/>
    <w:rsid w:val="00A0120B"/>
    <w:rsid w:val="00A02254"/>
    <w:rsid w:val="00A02B90"/>
    <w:rsid w:val="00A1016D"/>
    <w:rsid w:val="00A13AC9"/>
    <w:rsid w:val="00A141A4"/>
    <w:rsid w:val="00A17729"/>
    <w:rsid w:val="00A2037D"/>
    <w:rsid w:val="00A20CA9"/>
    <w:rsid w:val="00A31245"/>
    <w:rsid w:val="00A3205F"/>
    <w:rsid w:val="00A326A0"/>
    <w:rsid w:val="00A37FE0"/>
    <w:rsid w:val="00A41DE2"/>
    <w:rsid w:val="00A4293C"/>
    <w:rsid w:val="00A43CB0"/>
    <w:rsid w:val="00A44FE5"/>
    <w:rsid w:val="00A456E6"/>
    <w:rsid w:val="00A46CC1"/>
    <w:rsid w:val="00A53602"/>
    <w:rsid w:val="00A62452"/>
    <w:rsid w:val="00A75385"/>
    <w:rsid w:val="00A772FC"/>
    <w:rsid w:val="00A83458"/>
    <w:rsid w:val="00A838CA"/>
    <w:rsid w:val="00A84232"/>
    <w:rsid w:val="00A8491A"/>
    <w:rsid w:val="00A9031F"/>
    <w:rsid w:val="00AA02CC"/>
    <w:rsid w:val="00AA2570"/>
    <w:rsid w:val="00AA300A"/>
    <w:rsid w:val="00AA34C3"/>
    <w:rsid w:val="00AA79EA"/>
    <w:rsid w:val="00AB45B2"/>
    <w:rsid w:val="00AC49D6"/>
    <w:rsid w:val="00AC5BC6"/>
    <w:rsid w:val="00AC685A"/>
    <w:rsid w:val="00AD2EC7"/>
    <w:rsid w:val="00AD427F"/>
    <w:rsid w:val="00AD5E03"/>
    <w:rsid w:val="00AD7BDA"/>
    <w:rsid w:val="00AE01DB"/>
    <w:rsid w:val="00AE0CAC"/>
    <w:rsid w:val="00AF1FFE"/>
    <w:rsid w:val="00AF3457"/>
    <w:rsid w:val="00AF4B98"/>
    <w:rsid w:val="00B0275E"/>
    <w:rsid w:val="00B0582C"/>
    <w:rsid w:val="00B0773A"/>
    <w:rsid w:val="00B11CDF"/>
    <w:rsid w:val="00B11F20"/>
    <w:rsid w:val="00B14F4A"/>
    <w:rsid w:val="00B16320"/>
    <w:rsid w:val="00B25275"/>
    <w:rsid w:val="00B265AA"/>
    <w:rsid w:val="00B265AE"/>
    <w:rsid w:val="00B276F4"/>
    <w:rsid w:val="00B3098A"/>
    <w:rsid w:val="00B30C20"/>
    <w:rsid w:val="00B324EE"/>
    <w:rsid w:val="00B35F54"/>
    <w:rsid w:val="00B378FF"/>
    <w:rsid w:val="00B54AEF"/>
    <w:rsid w:val="00B5617C"/>
    <w:rsid w:val="00B564BE"/>
    <w:rsid w:val="00B574FE"/>
    <w:rsid w:val="00B605CE"/>
    <w:rsid w:val="00B60CDE"/>
    <w:rsid w:val="00B61C68"/>
    <w:rsid w:val="00B623A5"/>
    <w:rsid w:val="00B6429C"/>
    <w:rsid w:val="00B6678E"/>
    <w:rsid w:val="00B67997"/>
    <w:rsid w:val="00B75D9B"/>
    <w:rsid w:val="00B82A34"/>
    <w:rsid w:val="00B8308A"/>
    <w:rsid w:val="00B84B66"/>
    <w:rsid w:val="00B84C44"/>
    <w:rsid w:val="00B85665"/>
    <w:rsid w:val="00B878D3"/>
    <w:rsid w:val="00B90F85"/>
    <w:rsid w:val="00B94B07"/>
    <w:rsid w:val="00B97F74"/>
    <w:rsid w:val="00BA23E5"/>
    <w:rsid w:val="00BA25BC"/>
    <w:rsid w:val="00BA3077"/>
    <w:rsid w:val="00BA5B3C"/>
    <w:rsid w:val="00BB42B7"/>
    <w:rsid w:val="00BB4701"/>
    <w:rsid w:val="00BB6F3A"/>
    <w:rsid w:val="00BB7AA0"/>
    <w:rsid w:val="00BC1C78"/>
    <w:rsid w:val="00BC5393"/>
    <w:rsid w:val="00BC5B6B"/>
    <w:rsid w:val="00BC6D2F"/>
    <w:rsid w:val="00BD3212"/>
    <w:rsid w:val="00BD613A"/>
    <w:rsid w:val="00BD7DDA"/>
    <w:rsid w:val="00BE0BF2"/>
    <w:rsid w:val="00BE48E0"/>
    <w:rsid w:val="00BE58BF"/>
    <w:rsid w:val="00BF2DAB"/>
    <w:rsid w:val="00BF48B2"/>
    <w:rsid w:val="00BF6459"/>
    <w:rsid w:val="00BF72FB"/>
    <w:rsid w:val="00C00BA9"/>
    <w:rsid w:val="00C01497"/>
    <w:rsid w:val="00C015FF"/>
    <w:rsid w:val="00C049C4"/>
    <w:rsid w:val="00C069FC"/>
    <w:rsid w:val="00C06A84"/>
    <w:rsid w:val="00C072AE"/>
    <w:rsid w:val="00C15F9D"/>
    <w:rsid w:val="00C167ED"/>
    <w:rsid w:val="00C21097"/>
    <w:rsid w:val="00C21229"/>
    <w:rsid w:val="00C272AB"/>
    <w:rsid w:val="00C27B49"/>
    <w:rsid w:val="00C3351D"/>
    <w:rsid w:val="00C35969"/>
    <w:rsid w:val="00C364F0"/>
    <w:rsid w:val="00C408AF"/>
    <w:rsid w:val="00C441F6"/>
    <w:rsid w:val="00C44D17"/>
    <w:rsid w:val="00C63B9F"/>
    <w:rsid w:val="00C65F2F"/>
    <w:rsid w:val="00C674B4"/>
    <w:rsid w:val="00C70771"/>
    <w:rsid w:val="00C72435"/>
    <w:rsid w:val="00C727AB"/>
    <w:rsid w:val="00C73F6F"/>
    <w:rsid w:val="00C777E6"/>
    <w:rsid w:val="00C82068"/>
    <w:rsid w:val="00C83A52"/>
    <w:rsid w:val="00C8766E"/>
    <w:rsid w:val="00C91686"/>
    <w:rsid w:val="00C933F0"/>
    <w:rsid w:val="00C93A8D"/>
    <w:rsid w:val="00C93C17"/>
    <w:rsid w:val="00C95489"/>
    <w:rsid w:val="00C95D1B"/>
    <w:rsid w:val="00CA3792"/>
    <w:rsid w:val="00CA5E0E"/>
    <w:rsid w:val="00CB06B5"/>
    <w:rsid w:val="00CB08E0"/>
    <w:rsid w:val="00CB0C66"/>
    <w:rsid w:val="00CB4DE4"/>
    <w:rsid w:val="00CB69E1"/>
    <w:rsid w:val="00CC11EE"/>
    <w:rsid w:val="00CC2BF7"/>
    <w:rsid w:val="00CC32B4"/>
    <w:rsid w:val="00CC4221"/>
    <w:rsid w:val="00CD7F3D"/>
    <w:rsid w:val="00CE1DB3"/>
    <w:rsid w:val="00CE74F7"/>
    <w:rsid w:val="00CF1D1F"/>
    <w:rsid w:val="00D004A7"/>
    <w:rsid w:val="00D025ED"/>
    <w:rsid w:val="00D104D9"/>
    <w:rsid w:val="00D1412A"/>
    <w:rsid w:val="00D14540"/>
    <w:rsid w:val="00D164FE"/>
    <w:rsid w:val="00D16FC3"/>
    <w:rsid w:val="00D206A1"/>
    <w:rsid w:val="00D2203A"/>
    <w:rsid w:val="00D34252"/>
    <w:rsid w:val="00D355FF"/>
    <w:rsid w:val="00D3684C"/>
    <w:rsid w:val="00D368F0"/>
    <w:rsid w:val="00D37B7D"/>
    <w:rsid w:val="00D37EAF"/>
    <w:rsid w:val="00D427DE"/>
    <w:rsid w:val="00D4383F"/>
    <w:rsid w:val="00D438EA"/>
    <w:rsid w:val="00D5090F"/>
    <w:rsid w:val="00D5621F"/>
    <w:rsid w:val="00D57800"/>
    <w:rsid w:val="00D62E21"/>
    <w:rsid w:val="00D65110"/>
    <w:rsid w:val="00D651D3"/>
    <w:rsid w:val="00D65247"/>
    <w:rsid w:val="00D6632E"/>
    <w:rsid w:val="00D70085"/>
    <w:rsid w:val="00D71EE9"/>
    <w:rsid w:val="00D73940"/>
    <w:rsid w:val="00D751B6"/>
    <w:rsid w:val="00D752F6"/>
    <w:rsid w:val="00D75DFD"/>
    <w:rsid w:val="00D82446"/>
    <w:rsid w:val="00D82CAB"/>
    <w:rsid w:val="00D843C1"/>
    <w:rsid w:val="00D90F54"/>
    <w:rsid w:val="00D910B7"/>
    <w:rsid w:val="00D94892"/>
    <w:rsid w:val="00DA0983"/>
    <w:rsid w:val="00DA11AD"/>
    <w:rsid w:val="00DA1287"/>
    <w:rsid w:val="00DA1952"/>
    <w:rsid w:val="00DA2065"/>
    <w:rsid w:val="00DA5B17"/>
    <w:rsid w:val="00DA60F4"/>
    <w:rsid w:val="00DA6842"/>
    <w:rsid w:val="00DA77CB"/>
    <w:rsid w:val="00DA7BD6"/>
    <w:rsid w:val="00DB06B1"/>
    <w:rsid w:val="00DB0ABD"/>
    <w:rsid w:val="00DB1179"/>
    <w:rsid w:val="00DB2212"/>
    <w:rsid w:val="00DB2BBC"/>
    <w:rsid w:val="00DB49A0"/>
    <w:rsid w:val="00DC1EE7"/>
    <w:rsid w:val="00DC5C3C"/>
    <w:rsid w:val="00DC6291"/>
    <w:rsid w:val="00DC715F"/>
    <w:rsid w:val="00DC7ACC"/>
    <w:rsid w:val="00DD1D0C"/>
    <w:rsid w:val="00DD251B"/>
    <w:rsid w:val="00DD36DB"/>
    <w:rsid w:val="00DD6D3C"/>
    <w:rsid w:val="00DE16B7"/>
    <w:rsid w:val="00DE2E70"/>
    <w:rsid w:val="00DE393E"/>
    <w:rsid w:val="00DE47DA"/>
    <w:rsid w:val="00DE551F"/>
    <w:rsid w:val="00DF1301"/>
    <w:rsid w:val="00DF4949"/>
    <w:rsid w:val="00DF528F"/>
    <w:rsid w:val="00DF6171"/>
    <w:rsid w:val="00E010F2"/>
    <w:rsid w:val="00E01200"/>
    <w:rsid w:val="00E032F8"/>
    <w:rsid w:val="00E04C0C"/>
    <w:rsid w:val="00E107EF"/>
    <w:rsid w:val="00E11E6B"/>
    <w:rsid w:val="00E122A5"/>
    <w:rsid w:val="00E2627C"/>
    <w:rsid w:val="00E3045F"/>
    <w:rsid w:val="00E30CEE"/>
    <w:rsid w:val="00E312A5"/>
    <w:rsid w:val="00E3150C"/>
    <w:rsid w:val="00E3161E"/>
    <w:rsid w:val="00E3295E"/>
    <w:rsid w:val="00E33380"/>
    <w:rsid w:val="00E35784"/>
    <w:rsid w:val="00E35DC6"/>
    <w:rsid w:val="00E4054A"/>
    <w:rsid w:val="00E4104A"/>
    <w:rsid w:val="00E41195"/>
    <w:rsid w:val="00E44888"/>
    <w:rsid w:val="00E4732E"/>
    <w:rsid w:val="00E51FBF"/>
    <w:rsid w:val="00E55F19"/>
    <w:rsid w:val="00E57E30"/>
    <w:rsid w:val="00E616D5"/>
    <w:rsid w:val="00E61FE4"/>
    <w:rsid w:val="00E628C2"/>
    <w:rsid w:val="00E664EB"/>
    <w:rsid w:val="00E66E35"/>
    <w:rsid w:val="00E72D35"/>
    <w:rsid w:val="00E742CF"/>
    <w:rsid w:val="00E752C7"/>
    <w:rsid w:val="00E82215"/>
    <w:rsid w:val="00E84B28"/>
    <w:rsid w:val="00E918EA"/>
    <w:rsid w:val="00E94DF4"/>
    <w:rsid w:val="00E95848"/>
    <w:rsid w:val="00EA2BB4"/>
    <w:rsid w:val="00EA3F5C"/>
    <w:rsid w:val="00EA4740"/>
    <w:rsid w:val="00EA7D85"/>
    <w:rsid w:val="00EB1610"/>
    <w:rsid w:val="00EB2CA3"/>
    <w:rsid w:val="00EB4141"/>
    <w:rsid w:val="00EB6EE9"/>
    <w:rsid w:val="00EC119C"/>
    <w:rsid w:val="00EC20C1"/>
    <w:rsid w:val="00EC4872"/>
    <w:rsid w:val="00ED0F1B"/>
    <w:rsid w:val="00ED1A0D"/>
    <w:rsid w:val="00ED6CE8"/>
    <w:rsid w:val="00EE2393"/>
    <w:rsid w:val="00EE2EB6"/>
    <w:rsid w:val="00EE4D09"/>
    <w:rsid w:val="00EE7520"/>
    <w:rsid w:val="00EF6118"/>
    <w:rsid w:val="00EF6613"/>
    <w:rsid w:val="00F01A24"/>
    <w:rsid w:val="00F061C2"/>
    <w:rsid w:val="00F10A47"/>
    <w:rsid w:val="00F1274C"/>
    <w:rsid w:val="00F14713"/>
    <w:rsid w:val="00F151D3"/>
    <w:rsid w:val="00F159BD"/>
    <w:rsid w:val="00F164D1"/>
    <w:rsid w:val="00F17F3A"/>
    <w:rsid w:val="00F21B22"/>
    <w:rsid w:val="00F234C0"/>
    <w:rsid w:val="00F27AA1"/>
    <w:rsid w:val="00F3261D"/>
    <w:rsid w:val="00F34909"/>
    <w:rsid w:val="00F35F0C"/>
    <w:rsid w:val="00F40980"/>
    <w:rsid w:val="00F4398E"/>
    <w:rsid w:val="00F45600"/>
    <w:rsid w:val="00F47430"/>
    <w:rsid w:val="00F50DB6"/>
    <w:rsid w:val="00F5277A"/>
    <w:rsid w:val="00F54316"/>
    <w:rsid w:val="00F56419"/>
    <w:rsid w:val="00F57AE4"/>
    <w:rsid w:val="00F60104"/>
    <w:rsid w:val="00F62978"/>
    <w:rsid w:val="00F67B06"/>
    <w:rsid w:val="00F74460"/>
    <w:rsid w:val="00F7700B"/>
    <w:rsid w:val="00F807B9"/>
    <w:rsid w:val="00F80A9A"/>
    <w:rsid w:val="00F83485"/>
    <w:rsid w:val="00F9100D"/>
    <w:rsid w:val="00F968B8"/>
    <w:rsid w:val="00FA0379"/>
    <w:rsid w:val="00FA3309"/>
    <w:rsid w:val="00FA5E03"/>
    <w:rsid w:val="00FA72D0"/>
    <w:rsid w:val="00FA7934"/>
    <w:rsid w:val="00FB0780"/>
    <w:rsid w:val="00FB45DE"/>
    <w:rsid w:val="00FB5D2B"/>
    <w:rsid w:val="00FB75C5"/>
    <w:rsid w:val="00FC2300"/>
    <w:rsid w:val="00FC4992"/>
    <w:rsid w:val="00FC6BC1"/>
    <w:rsid w:val="00FD4470"/>
    <w:rsid w:val="00FD48C2"/>
    <w:rsid w:val="00FD56FF"/>
    <w:rsid w:val="00FD7393"/>
    <w:rsid w:val="00FE085C"/>
    <w:rsid w:val="00FE36C4"/>
    <w:rsid w:val="00FF0BE4"/>
    <w:rsid w:val="00FF4E92"/>
    <w:rsid w:val="00FF53EE"/>
    <w:rsid w:val="00FF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A0D"/>
    <w:rPr>
      <w:color w:val="0000FF"/>
      <w:u w:val="single"/>
    </w:rPr>
  </w:style>
  <w:style w:type="paragraph" w:styleId="NormalWeb">
    <w:name w:val="Normal (Web)"/>
    <w:basedOn w:val="Normal"/>
    <w:uiPriority w:val="99"/>
    <w:unhideWhenUsed/>
    <w:rsid w:val="00ED1A0D"/>
    <w:pPr>
      <w:spacing w:before="100" w:beforeAutospacing="1" w:after="100" w:afterAutospacing="1" w:line="240" w:lineRule="auto"/>
    </w:pPr>
  </w:style>
</w:styles>
</file>

<file path=word/webSettings.xml><?xml version="1.0" encoding="utf-8"?>
<w:webSettings xmlns:r="http://schemas.openxmlformats.org/officeDocument/2006/relationships" xmlns:w="http://schemas.openxmlformats.org/wordprocessingml/2006/main">
  <w:divs>
    <w:div w:id="78795458">
      <w:bodyDiv w:val="1"/>
      <w:marLeft w:val="0"/>
      <w:marRight w:val="0"/>
      <w:marTop w:val="0"/>
      <w:marBottom w:val="0"/>
      <w:divBdr>
        <w:top w:val="none" w:sz="0" w:space="0" w:color="auto"/>
        <w:left w:val="none" w:sz="0" w:space="0" w:color="auto"/>
        <w:bottom w:val="none" w:sz="0" w:space="0" w:color="auto"/>
        <w:right w:val="none" w:sz="0" w:space="0" w:color="auto"/>
      </w:divBdr>
    </w:div>
    <w:div w:id="122829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q=http%3A%2F%2Fwww.forbes.com%2Fsites%2Frobertwood%2F2014%2F04%2F17%2Fdonald-rumsfeld-goes-tax-protester-on-irs-but-should-aim-at-congress%2F&amp;sa=D&amp;sntz=1&amp;usg=AFQjCNH7SzlsNSzjiUpHnq4bgN--xIek1Q" TargetMode="External"/><Relationship Id="rId4" Type="http://schemas.openxmlformats.org/officeDocument/2006/relationships/hyperlink" Target="http://www.google.com/url?q=http%3A%2F%2Fwww.taxfoundation.org%2Fsites%2Ftaxfoundation.org%2Ffiles%2Fdocs%2Fff408.pdf&amp;sa=D&amp;sntz=1&amp;usg=AFQjCNE4a8tcHKeUHtBANgoKqEj4O45l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2014-06-25T04:59:00Z</dcterms:created>
  <dcterms:modified xsi:type="dcterms:W3CDTF">2014-06-25T04:59:00Z</dcterms:modified>
</cp:coreProperties>
</file>